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F1" w:rsidRPr="00114653" w:rsidRDefault="003254F1" w:rsidP="003254F1">
      <w:pPr>
        <w:rPr>
          <w:b/>
          <w:sz w:val="28"/>
          <w:szCs w:val="28"/>
        </w:rPr>
      </w:pPr>
      <w:r w:rsidRPr="00114653">
        <w:rPr>
          <w:b/>
          <w:sz w:val="28"/>
          <w:szCs w:val="28"/>
        </w:rPr>
        <w:t>Websites</w:t>
      </w:r>
    </w:p>
    <w:p w:rsidR="003254F1" w:rsidRPr="00152554" w:rsidRDefault="003254F1" w:rsidP="003254F1">
      <w:pPr>
        <w:rPr>
          <w:b/>
        </w:rPr>
      </w:pPr>
      <w:r w:rsidRPr="00152554">
        <w:rPr>
          <w:b/>
        </w:rPr>
        <w:t>Wing of Madness</w:t>
      </w:r>
    </w:p>
    <w:p w:rsidR="003254F1" w:rsidRPr="00152554" w:rsidRDefault="003254F1" w:rsidP="003254F1">
      <w:r w:rsidRPr="00152554">
        <w:t>A USA consumer forum for people with depression or trying to find out more about depression</w:t>
      </w:r>
    </w:p>
    <w:p w:rsidR="003254F1" w:rsidRPr="00152554" w:rsidRDefault="00C54554" w:rsidP="003254F1">
      <w:hyperlink r:id="rId6" w:history="1">
        <w:r w:rsidR="003254F1" w:rsidRPr="00152554">
          <w:rPr>
            <w:rStyle w:val="Hyperlink"/>
          </w:rPr>
          <w:t>http://www.</w:t>
        </w:r>
        <w:r w:rsidR="003254F1" w:rsidRPr="00FE028C">
          <w:rPr>
            <w:rStyle w:val="Hyperlink"/>
            <w:color w:val="17365D" w:themeColor="text2" w:themeShade="BF"/>
          </w:rPr>
          <w:t>wingofmadness</w:t>
        </w:r>
        <w:r w:rsidR="003254F1" w:rsidRPr="00152554">
          <w:rPr>
            <w:rStyle w:val="Hyperlink"/>
          </w:rPr>
          <w:t>.com/</w:t>
        </w:r>
      </w:hyperlink>
    </w:p>
    <w:p w:rsidR="003254F1" w:rsidRPr="00152554" w:rsidRDefault="003254F1" w:rsidP="003254F1">
      <w:pPr>
        <w:rPr>
          <w:b/>
        </w:rPr>
      </w:pPr>
      <w:r w:rsidRPr="00152554">
        <w:rPr>
          <w:b/>
        </w:rPr>
        <w:t>Moodgym</w:t>
      </w:r>
    </w:p>
    <w:p w:rsidR="003254F1" w:rsidRPr="00152554" w:rsidRDefault="003254F1" w:rsidP="003254F1">
      <w:r w:rsidRPr="00152554">
        <w:t xml:space="preserve">An interactive website where you can learn cognitive behavioural techniques for </w:t>
      </w:r>
      <w:r w:rsidR="00F824F5">
        <w:t>overcoming</w:t>
      </w:r>
      <w:r w:rsidRPr="00152554">
        <w:t xml:space="preserve"> depression.  Set up by established psychiatrists &amp; counsellors in Australia and recommended by the NHS</w:t>
      </w:r>
    </w:p>
    <w:p w:rsidR="003254F1" w:rsidRPr="00FE028C" w:rsidRDefault="003254F1" w:rsidP="003254F1">
      <w:pPr>
        <w:rPr>
          <w:color w:val="548DD4" w:themeColor="text2" w:themeTint="99"/>
          <w:u w:val="single"/>
        </w:rPr>
      </w:pPr>
      <w:r w:rsidRPr="00FE028C">
        <w:rPr>
          <w:color w:val="548DD4" w:themeColor="text2" w:themeTint="99"/>
          <w:u w:val="single"/>
        </w:rPr>
        <w:t>http://moodgym.anu.edu.au/welcome</w:t>
      </w:r>
    </w:p>
    <w:p w:rsidR="003254F1" w:rsidRPr="00152554" w:rsidRDefault="003254F1" w:rsidP="003254F1">
      <w:pPr>
        <w:rPr>
          <w:b/>
        </w:rPr>
      </w:pPr>
      <w:r w:rsidRPr="00152554">
        <w:rPr>
          <w:b/>
        </w:rPr>
        <w:t>Mental Health Foundation</w:t>
      </w:r>
    </w:p>
    <w:p w:rsidR="003254F1" w:rsidRPr="00152554" w:rsidRDefault="003254F1" w:rsidP="003254F1">
      <w:pPr>
        <w:pStyle w:val="NormalWeb"/>
        <w:rPr>
          <w:rFonts w:asciiTheme="minorHAnsi" w:hAnsiTheme="minorHAnsi"/>
          <w:sz w:val="22"/>
          <w:szCs w:val="22"/>
        </w:rPr>
      </w:pPr>
      <w:r w:rsidRPr="00152554">
        <w:rPr>
          <w:rFonts w:asciiTheme="minorHAnsi" w:hAnsiTheme="minorHAnsi"/>
          <w:sz w:val="22"/>
          <w:szCs w:val="22"/>
        </w:rPr>
        <w:t>Founded in 1949, the Mental Health Foundation is a leading UK charity that provides information, carries out research, campaigns and works to improve services for anyone affected by mental health problems, whatever their age and wherever they live.</w:t>
      </w:r>
    </w:p>
    <w:p w:rsidR="003254F1" w:rsidRPr="00FE028C" w:rsidRDefault="00C54554" w:rsidP="003254F1">
      <w:pPr>
        <w:rPr>
          <w:color w:val="548DD4" w:themeColor="text2" w:themeTint="99"/>
        </w:rPr>
      </w:pPr>
      <w:hyperlink r:id="rId7" w:history="1">
        <w:r w:rsidR="003254F1" w:rsidRPr="00FE028C">
          <w:rPr>
            <w:rStyle w:val="Hyperlink"/>
            <w:color w:val="548DD4" w:themeColor="text2" w:themeTint="99"/>
          </w:rPr>
          <w:t>http://www.mentalhealth.org.uk/</w:t>
        </w:r>
      </w:hyperlink>
    </w:p>
    <w:p w:rsidR="003254F1" w:rsidRPr="00EF65E5" w:rsidRDefault="003254F1" w:rsidP="003254F1">
      <w:pPr>
        <w:rPr>
          <w:b/>
        </w:rPr>
      </w:pPr>
      <w:r w:rsidRPr="00EF65E5">
        <w:rPr>
          <w:b/>
        </w:rPr>
        <w:t>The Royal college of Psychiatrists</w:t>
      </w:r>
    </w:p>
    <w:p w:rsidR="003254F1" w:rsidRDefault="003254F1" w:rsidP="003254F1">
      <w:r>
        <w:t>Excellent leaflets to download on all sorts of mental health topics</w:t>
      </w:r>
    </w:p>
    <w:p w:rsidR="003254F1" w:rsidRDefault="00C54554" w:rsidP="003254F1">
      <w:pPr>
        <w:rPr>
          <w:color w:val="548DD4" w:themeColor="text2" w:themeTint="99"/>
          <w:u w:val="single"/>
        </w:rPr>
      </w:pPr>
      <w:hyperlink r:id="rId8" w:history="1">
        <w:r w:rsidR="003254F1" w:rsidRPr="00C72028">
          <w:rPr>
            <w:rStyle w:val="Hyperlink"/>
          </w:rPr>
          <w:t>http://www.rcpsych.ac.uk/</w:t>
        </w:r>
      </w:hyperlink>
    </w:p>
    <w:p w:rsidR="00114653" w:rsidRPr="00114653" w:rsidRDefault="00114653" w:rsidP="00114653">
      <w:pPr>
        <w:spacing w:before="100" w:beforeAutospacing="1" w:after="100" w:afterAutospacing="1" w:line="240" w:lineRule="auto"/>
        <w:rPr>
          <w:rFonts w:eastAsia="Times New Roman" w:cs="Times New Roman"/>
          <w:b/>
          <w:lang w:val="en-US"/>
        </w:rPr>
      </w:pPr>
      <w:r w:rsidRPr="00114653">
        <w:rPr>
          <w:rFonts w:eastAsia="Times New Roman" w:cs="Times New Roman"/>
          <w:b/>
          <w:lang w:val="en-US"/>
        </w:rPr>
        <w:t>A guide to active listening</w:t>
      </w:r>
    </w:p>
    <w:p w:rsidR="00114653" w:rsidRPr="00114653" w:rsidRDefault="00114653" w:rsidP="00114653">
      <w:pPr>
        <w:spacing w:before="100" w:beforeAutospacing="1" w:after="100" w:afterAutospacing="1" w:line="240" w:lineRule="auto"/>
        <w:rPr>
          <w:rFonts w:eastAsia="Times New Roman" w:cs="Times New Roman"/>
          <w:lang w:val="en-US"/>
        </w:rPr>
      </w:pPr>
      <w:r w:rsidRPr="00114653">
        <w:rPr>
          <w:rFonts w:eastAsia="Times New Roman" w:cs="Times New Roman"/>
          <w:lang w:val="en-US"/>
        </w:rPr>
        <w:t>http://www.mindtools.com/CommSkll/Mind%20Tools%20Listening.pdf</w:t>
      </w:r>
    </w:p>
    <w:p w:rsidR="00114653" w:rsidRDefault="00A920DB" w:rsidP="003254F1">
      <w:pPr>
        <w:rPr>
          <w:b/>
        </w:rPr>
      </w:pPr>
      <w:r w:rsidRPr="00A920DB">
        <w:rPr>
          <w:b/>
        </w:rPr>
        <w:t>Disciples Today</w:t>
      </w:r>
      <w:r>
        <w:rPr>
          <w:b/>
        </w:rPr>
        <w:t xml:space="preserve"> </w:t>
      </w:r>
    </w:p>
    <w:p w:rsidR="00A920DB" w:rsidRDefault="00A920DB" w:rsidP="003254F1">
      <w:r>
        <w:t>Article: ‘Top 10 signs of Emotional Wellness’</w:t>
      </w:r>
    </w:p>
    <w:p w:rsidR="00A920DB" w:rsidRPr="00A920DB" w:rsidRDefault="00A920DB" w:rsidP="003254F1">
      <w:pPr>
        <w:rPr>
          <w:color w:val="17365D" w:themeColor="text2" w:themeShade="BF"/>
          <w:sz w:val="20"/>
          <w:szCs w:val="20"/>
          <w:u w:val="single"/>
        </w:rPr>
      </w:pPr>
      <w:r w:rsidRPr="00A920DB">
        <w:rPr>
          <w:color w:val="17365D" w:themeColor="text2" w:themeShade="BF"/>
          <w:sz w:val="20"/>
          <w:szCs w:val="20"/>
          <w:u w:val="single"/>
        </w:rPr>
        <w:t>http://www.disciplestoday.org/content/view/2047/64/</w:t>
      </w:r>
    </w:p>
    <w:p w:rsidR="003254F1" w:rsidRDefault="003254F1" w:rsidP="003254F1">
      <w:pPr>
        <w:rPr>
          <w:color w:val="548DD4" w:themeColor="text2" w:themeTint="99"/>
          <w:u w:val="single"/>
        </w:rPr>
      </w:pPr>
    </w:p>
    <w:p w:rsidR="003254F1" w:rsidRPr="00114653" w:rsidRDefault="003254F1" w:rsidP="003254F1">
      <w:pPr>
        <w:pStyle w:val="Default"/>
        <w:rPr>
          <w:rFonts w:asciiTheme="minorHAnsi" w:hAnsiTheme="minorHAnsi"/>
          <w:b/>
          <w:sz w:val="28"/>
          <w:szCs w:val="28"/>
        </w:rPr>
      </w:pPr>
      <w:r w:rsidRPr="00114653">
        <w:rPr>
          <w:rFonts w:asciiTheme="minorHAnsi" w:hAnsiTheme="minorHAnsi"/>
          <w:b/>
          <w:sz w:val="28"/>
          <w:szCs w:val="28"/>
        </w:rPr>
        <w:lastRenderedPageBreak/>
        <w:t>Books</w:t>
      </w:r>
    </w:p>
    <w:p w:rsidR="003254F1" w:rsidRPr="00152554" w:rsidRDefault="003254F1" w:rsidP="003254F1">
      <w:pPr>
        <w:pStyle w:val="Default"/>
        <w:rPr>
          <w:rFonts w:asciiTheme="minorHAnsi" w:hAnsiTheme="minorHAnsi"/>
          <w:sz w:val="22"/>
          <w:szCs w:val="22"/>
        </w:rPr>
      </w:pPr>
    </w:p>
    <w:p w:rsidR="003254F1" w:rsidRDefault="003254F1" w:rsidP="003254F1">
      <w:pPr>
        <w:pStyle w:val="Default"/>
        <w:rPr>
          <w:rFonts w:asciiTheme="minorHAnsi" w:hAnsiTheme="minorHAnsi"/>
          <w:sz w:val="22"/>
          <w:szCs w:val="22"/>
        </w:rPr>
      </w:pPr>
      <w:r w:rsidRPr="007876C2">
        <w:rPr>
          <w:rFonts w:asciiTheme="minorHAnsi" w:hAnsiTheme="minorHAnsi"/>
          <w:i/>
          <w:sz w:val="22"/>
          <w:szCs w:val="22"/>
        </w:rPr>
        <w:t>The Masks of Melancholy</w:t>
      </w:r>
      <w:r w:rsidRPr="007876C2">
        <w:rPr>
          <w:rFonts w:asciiTheme="minorHAnsi" w:hAnsiTheme="minorHAnsi"/>
          <w:sz w:val="22"/>
          <w:szCs w:val="22"/>
        </w:rPr>
        <w:t xml:space="preserve"> John White </w:t>
      </w:r>
      <w:r w:rsidRPr="00152554">
        <w:rPr>
          <w:rFonts w:asciiTheme="minorHAnsi" w:hAnsiTheme="minorHAnsi"/>
          <w:sz w:val="22"/>
          <w:szCs w:val="22"/>
        </w:rPr>
        <w:t xml:space="preserve">(IVP 1982) </w:t>
      </w:r>
      <w:r w:rsidRPr="00FE028C">
        <w:rPr>
          <w:rFonts w:asciiTheme="minorHAnsi" w:hAnsiTheme="minorHAnsi"/>
          <w:sz w:val="22"/>
          <w:szCs w:val="22"/>
        </w:rPr>
        <w:t xml:space="preserve">John White is a psychiatrist who writes a thorough Biblical perspective on all types of mental illness.  </w:t>
      </w:r>
    </w:p>
    <w:p w:rsidR="003254F1" w:rsidRPr="00FE028C" w:rsidRDefault="003254F1" w:rsidP="003254F1">
      <w:pPr>
        <w:pStyle w:val="Default"/>
        <w:rPr>
          <w:rFonts w:asciiTheme="minorHAnsi" w:hAnsiTheme="minorHAnsi"/>
          <w:sz w:val="22"/>
          <w:szCs w:val="22"/>
        </w:rPr>
      </w:pPr>
    </w:p>
    <w:p w:rsidR="003254F1" w:rsidRDefault="003254F1" w:rsidP="003254F1">
      <w:pPr>
        <w:pStyle w:val="Default"/>
        <w:rPr>
          <w:rFonts w:asciiTheme="minorHAnsi" w:hAnsiTheme="minorHAnsi"/>
          <w:sz w:val="22"/>
          <w:szCs w:val="22"/>
        </w:rPr>
      </w:pPr>
      <w:r w:rsidRPr="007876C2">
        <w:rPr>
          <w:rFonts w:asciiTheme="minorHAnsi" w:hAnsiTheme="minorHAnsi"/>
          <w:i/>
          <w:sz w:val="22"/>
          <w:szCs w:val="22"/>
        </w:rPr>
        <w:t>Spiritual Depression</w:t>
      </w:r>
      <w:r w:rsidRPr="00FE028C">
        <w:rPr>
          <w:rFonts w:asciiTheme="minorHAnsi" w:hAnsiTheme="minorHAnsi"/>
          <w:sz w:val="22"/>
          <w:szCs w:val="22"/>
        </w:rPr>
        <w:t xml:space="preserve">  D.Martyn Lloyd-Jones</w:t>
      </w:r>
      <w:r>
        <w:rPr>
          <w:rFonts w:asciiTheme="minorHAnsi" w:hAnsiTheme="minorHAnsi"/>
          <w:sz w:val="22"/>
          <w:szCs w:val="22"/>
        </w:rPr>
        <w:t xml:space="preserve">. (Pickering &amp; Inglis Ltd 1965). </w:t>
      </w:r>
      <w:r w:rsidRPr="00FE028C">
        <w:rPr>
          <w:rFonts w:asciiTheme="minorHAnsi" w:hAnsiTheme="minorHAnsi"/>
          <w:sz w:val="22"/>
          <w:szCs w:val="22"/>
        </w:rPr>
        <w:t>This ‘classic’ book is written by a GP who became a pastor.  The book is a collection of sermons addressing the problem of depression in believers</w:t>
      </w:r>
    </w:p>
    <w:p w:rsidR="001B7A22" w:rsidRDefault="001B7A22" w:rsidP="003254F1">
      <w:pPr>
        <w:pStyle w:val="Default"/>
        <w:rPr>
          <w:rFonts w:asciiTheme="minorHAnsi" w:hAnsiTheme="minorHAnsi"/>
          <w:sz w:val="22"/>
          <w:szCs w:val="22"/>
        </w:rPr>
      </w:pPr>
    </w:p>
    <w:p w:rsidR="001B7A22" w:rsidRPr="00FE028C" w:rsidRDefault="006F77AF" w:rsidP="003254F1">
      <w:pPr>
        <w:pStyle w:val="Default"/>
        <w:rPr>
          <w:rFonts w:asciiTheme="minorHAnsi" w:hAnsiTheme="minorHAnsi"/>
          <w:sz w:val="22"/>
          <w:szCs w:val="22"/>
        </w:rPr>
      </w:pPr>
      <w:r w:rsidRPr="007876C2">
        <w:rPr>
          <w:rFonts w:asciiTheme="minorHAnsi" w:hAnsiTheme="minorHAnsi"/>
          <w:i/>
          <w:sz w:val="22"/>
          <w:szCs w:val="22"/>
        </w:rPr>
        <w:t xml:space="preserve">The </w:t>
      </w:r>
      <w:r w:rsidR="001B7A22" w:rsidRPr="007876C2">
        <w:rPr>
          <w:rFonts w:asciiTheme="minorHAnsi" w:hAnsiTheme="minorHAnsi"/>
          <w:i/>
          <w:sz w:val="22"/>
          <w:szCs w:val="22"/>
        </w:rPr>
        <w:t>Greif Recovery Handbook</w:t>
      </w:r>
      <w:r>
        <w:rPr>
          <w:rFonts w:asciiTheme="minorHAnsi" w:hAnsiTheme="minorHAnsi"/>
          <w:sz w:val="22"/>
          <w:szCs w:val="22"/>
        </w:rPr>
        <w:t xml:space="preserve">  James and Friedman.  A great book for anyone trying to ‘move on’ from a loss</w:t>
      </w:r>
    </w:p>
    <w:p w:rsidR="003254F1" w:rsidRPr="00FE028C" w:rsidRDefault="003254F1" w:rsidP="003254F1">
      <w:pPr>
        <w:pStyle w:val="Default"/>
        <w:rPr>
          <w:rFonts w:asciiTheme="minorHAnsi" w:hAnsiTheme="minorHAnsi"/>
          <w:sz w:val="22"/>
          <w:szCs w:val="22"/>
        </w:rPr>
      </w:pPr>
    </w:p>
    <w:p w:rsidR="003254F1" w:rsidRPr="00FE028C" w:rsidRDefault="003254F1" w:rsidP="003254F1">
      <w:r w:rsidRPr="007876C2">
        <w:rPr>
          <w:i/>
        </w:rPr>
        <w:t>Still Small Voice, an Introduction to Pastoral Counselling</w:t>
      </w:r>
      <w:r w:rsidRPr="00FE028C">
        <w:t xml:space="preserve"> Michael J</w:t>
      </w:r>
      <w:r>
        <w:t>acobs (SPCK 1982). This is suitable for ministry</w:t>
      </w:r>
      <w:r w:rsidRPr="00FE028C">
        <w:t xml:space="preserve"> leaders.  This book looks at the psychological challenges ministers of the gospel face as they lead and serve.  It examines the kinds of difficulties they face personally as well as members of their congregation.</w:t>
      </w:r>
    </w:p>
    <w:p w:rsidR="003254F1" w:rsidRDefault="003254F1" w:rsidP="006F77AF">
      <w:pPr>
        <w:spacing w:after="0" w:line="240" w:lineRule="auto"/>
        <w:rPr>
          <w:rFonts w:eastAsia="Times New Roman" w:cs="Times New Roman"/>
          <w:kern w:val="16"/>
        </w:rPr>
      </w:pPr>
      <w:r w:rsidRPr="007876C2">
        <w:rPr>
          <w:rFonts w:eastAsia="Times New Roman" w:cs="Times New Roman"/>
          <w:i/>
          <w:kern w:val="16"/>
        </w:rPr>
        <w:t>Healing of Damaged Emotions</w:t>
      </w:r>
      <w:r w:rsidR="007876C2">
        <w:rPr>
          <w:rFonts w:eastAsia="Times New Roman" w:cs="Times New Roman"/>
          <w:i/>
          <w:kern w:val="16"/>
        </w:rPr>
        <w:t xml:space="preserve"> </w:t>
      </w:r>
      <w:r w:rsidRPr="003254F1">
        <w:rPr>
          <w:rFonts w:eastAsia="Times New Roman" w:cs="Times New Roman"/>
          <w:kern w:val="16"/>
        </w:rPr>
        <w:t xml:space="preserve"> David Seamands. </w:t>
      </w:r>
      <w:r w:rsidR="007876C2">
        <w:rPr>
          <w:rFonts w:eastAsia="Times New Roman" w:cs="Times New Roman"/>
          <w:kern w:val="16"/>
        </w:rPr>
        <w:t>An excellent book written in a fairly dynamic style</w:t>
      </w:r>
    </w:p>
    <w:p w:rsidR="00F824F5" w:rsidRDefault="00F824F5" w:rsidP="006F77AF">
      <w:pPr>
        <w:spacing w:after="0" w:line="240" w:lineRule="auto"/>
        <w:rPr>
          <w:rFonts w:eastAsia="Times New Roman" w:cs="Times New Roman"/>
          <w:kern w:val="16"/>
        </w:rPr>
      </w:pPr>
    </w:p>
    <w:p w:rsidR="00F824F5" w:rsidRDefault="00F824F5" w:rsidP="006F77AF">
      <w:pPr>
        <w:spacing w:after="0" w:line="240" w:lineRule="auto"/>
        <w:rPr>
          <w:rFonts w:eastAsia="Times New Roman" w:cs="Times New Roman"/>
          <w:kern w:val="16"/>
        </w:rPr>
      </w:pPr>
      <w:r w:rsidRPr="00F824F5">
        <w:rPr>
          <w:rFonts w:eastAsia="Times New Roman" w:cs="Times New Roman"/>
          <w:i/>
          <w:kern w:val="16"/>
        </w:rPr>
        <w:t>Psychology for Ministers and Social Workers</w:t>
      </w:r>
      <w:r>
        <w:rPr>
          <w:rFonts w:eastAsia="Times New Roman" w:cs="Times New Roman"/>
          <w:kern w:val="16"/>
        </w:rPr>
        <w:t xml:space="preserve"> Harry Guntrip (Allen &amp; Unwin 1971) This book considers modern psychological theory and scripture.  The language is quite old-fashioned as the book was first published in 1947 but it’s a great read if you are interested in digging deeper into psychology</w:t>
      </w:r>
    </w:p>
    <w:p w:rsidR="00F824F5" w:rsidRDefault="00F824F5" w:rsidP="006F77AF">
      <w:pPr>
        <w:spacing w:after="0" w:line="240" w:lineRule="auto"/>
        <w:rPr>
          <w:rFonts w:eastAsia="Times New Roman" w:cs="Times New Roman"/>
          <w:kern w:val="16"/>
        </w:rPr>
      </w:pPr>
    </w:p>
    <w:p w:rsidR="00F824F5" w:rsidRPr="00F824F5" w:rsidRDefault="00F824F5" w:rsidP="006F77AF">
      <w:pPr>
        <w:spacing w:after="0" w:line="240" w:lineRule="auto"/>
      </w:pPr>
    </w:p>
    <w:p w:rsidR="00A920DB" w:rsidRPr="00FE028C" w:rsidRDefault="00A920DB" w:rsidP="003254F1">
      <w:pPr>
        <w:spacing w:after="0" w:line="240" w:lineRule="auto"/>
        <w:rPr>
          <w:rFonts w:eastAsia="Times New Roman" w:cs="Times New Roman"/>
        </w:rPr>
      </w:pPr>
    </w:p>
    <w:p w:rsidR="003254F1" w:rsidRPr="003254F1" w:rsidRDefault="003254F1" w:rsidP="003254F1">
      <w:pPr>
        <w:spacing w:after="0" w:line="240" w:lineRule="auto"/>
        <w:jc w:val="right"/>
        <w:rPr>
          <w:sz w:val="16"/>
          <w:szCs w:val="16"/>
        </w:rPr>
      </w:pPr>
      <w:r w:rsidRPr="003254F1">
        <w:rPr>
          <w:sz w:val="16"/>
          <w:szCs w:val="16"/>
        </w:rPr>
        <w:t xml:space="preserve">Penny Cox </w:t>
      </w:r>
      <w:r w:rsidR="007876C2">
        <w:rPr>
          <w:sz w:val="16"/>
          <w:szCs w:val="16"/>
        </w:rPr>
        <w:t>July</w:t>
      </w:r>
      <w:r w:rsidRPr="003254F1">
        <w:rPr>
          <w:sz w:val="16"/>
          <w:szCs w:val="16"/>
        </w:rPr>
        <w:t xml:space="preserve"> 2010</w:t>
      </w:r>
    </w:p>
    <w:sectPr w:rsidR="003254F1" w:rsidRPr="003254F1" w:rsidSect="00A920DB">
      <w:headerReference w:type="default" r:id="rId9"/>
      <w:pgSz w:w="12240" w:h="15840"/>
      <w:pgMar w:top="1021" w:right="1077" w:bottom="1021" w:left="107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54" w:rsidRDefault="00F60B54" w:rsidP="003254F1">
      <w:pPr>
        <w:spacing w:after="0" w:line="240" w:lineRule="auto"/>
      </w:pPr>
      <w:r>
        <w:separator/>
      </w:r>
    </w:p>
  </w:endnote>
  <w:endnote w:type="continuationSeparator" w:id="0">
    <w:p w:rsidR="00F60B54" w:rsidRDefault="00F60B54" w:rsidP="00325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54" w:rsidRDefault="00F60B54" w:rsidP="003254F1">
      <w:pPr>
        <w:spacing w:after="0" w:line="240" w:lineRule="auto"/>
      </w:pPr>
      <w:r>
        <w:separator/>
      </w:r>
    </w:p>
  </w:footnote>
  <w:footnote w:type="continuationSeparator" w:id="0">
    <w:p w:rsidR="00F60B54" w:rsidRDefault="00F60B54" w:rsidP="00325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9782AB7ABF34A18A892F0815BF217CA"/>
      </w:placeholder>
      <w:dataBinding w:prefixMappings="xmlns:ns0='http://schemas.openxmlformats.org/package/2006/metadata/core-properties' xmlns:ns1='http://purl.org/dc/elements/1.1/'" w:xpath="/ns0:coreProperties[1]/ns1:title[1]" w:storeItemID="{6C3C8BC8-F283-45AE-878A-BAB7291924A1}"/>
      <w:text/>
    </w:sdtPr>
    <w:sdtContent>
      <w:p w:rsidR="003254F1" w:rsidRDefault="001B7A2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color w:val="943634" w:themeColor="accent2" w:themeShade="BF"/>
            <w:sz w:val="32"/>
            <w:szCs w:val="32"/>
          </w:rPr>
          <w:t>Some R</w:t>
        </w:r>
        <w:r w:rsidR="003254F1" w:rsidRPr="001544D4">
          <w:rPr>
            <w:rFonts w:asciiTheme="majorHAnsi" w:eastAsiaTheme="majorEastAsia" w:hAnsiTheme="majorHAnsi" w:cstheme="majorBidi"/>
            <w:color w:val="943634" w:themeColor="accent2" w:themeShade="BF"/>
            <w:sz w:val="32"/>
            <w:szCs w:val="32"/>
          </w:rPr>
          <w:t>ecommended Mental Health Resources</w:t>
        </w:r>
      </w:p>
    </w:sdtContent>
  </w:sdt>
  <w:p w:rsidR="003254F1" w:rsidRDefault="003254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54F1"/>
    <w:rsid w:val="000B5B6C"/>
    <w:rsid w:val="00114653"/>
    <w:rsid w:val="001544D4"/>
    <w:rsid w:val="001B7A22"/>
    <w:rsid w:val="003254F1"/>
    <w:rsid w:val="006F77AF"/>
    <w:rsid w:val="007876C2"/>
    <w:rsid w:val="009248E4"/>
    <w:rsid w:val="00A23474"/>
    <w:rsid w:val="00A45B19"/>
    <w:rsid w:val="00A920DB"/>
    <w:rsid w:val="00C54554"/>
    <w:rsid w:val="00D12C71"/>
    <w:rsid w:val="00E07AC2"/>
    <w:rsid w:val="00F60B54"/>
    <w:rsid w:val="00F82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F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F1"/>
    <w:rPr>
      <w:color w:val="0000FF" w:themeColor="hyperlink"/>
      <w:u w:val="single"/>
    </w:rPr>
  </w:style>
  <w:style w:type="paragraph" w:styleId="NormalWeb">
    <w:name w:val="Normal (Web)"/>
    <w:basedOn w:val="Normal"/>
    <w:uiPriority w:val="99"/>
    <w:semiHidden/>
    <w:unhideWhenUsed/>
    <w:rsid w:val="003254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254F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25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4F1"/>
    <w:rPr>
      <w:lang w:val="en-GB"/>
    </w:rPr>
  </w:style>
  <w:style w:type="paragraph" w:styleId="Footer">
    <w:name w:val="footer"/>
    <w:basedOn w:val="Normal"/>
    <w:link w:val="FooterChar"/>
    <w:uiPriority w:val="99"/>
    <w:semiHidden/>
    <w:unhideWhenUsed/>
    <w:rsid w:val="003254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54F1"/>
    <w:rPr>
      <w:lang w:val="en-GB"/>
    </w:rPr>
  </w:style>
  <w:style w:type="paragraph" w:styleId="BalloonText">
    <w:name w:val="Balloon Text"/>
    <w:basedOn w:val="Normal"/>
    <w:link w:val="BalloonTextChar"/>
    <w:uiPriority w:val="99"/>
    <w:semiHidden/>
    <w:unhideWhenUsed/>
    <w:rsid w:val="0032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4F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 TargetMode="External"/><Relationship Id="rId3" Type="http://schemas.openxmlformats.org/officeDocument/2006/relationships/webSettings" Target="webSettings.xml"/><Relationship Id="rId7" Type="http://schemas.openxmlformats.org/officeDocument/2006/relationships/hyperlink" Target="http://www.mentalhealth.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ngofmadness.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782AB7ABF34A18A892F0815BF217CA"/>
        <w:category>
          <w:name w:val="General"/>
          <w:gallery w:val="placeholder"/>
        </w:category>
        <w:types>
          <w:type w:val="bbPlcHdr"/>
        </w:types>
        <w:behaviors>
          <w:behavior w:val="content"/>
        </w:behaviors>
        <w:guid w:val="{DF920665-3CD0-4594-A39B-B4A3D2E733FC}"/>
      </w:docPartPr>
      <w:docPartBody>
        <w:p w:rsidR="00813B6D" w:rsidRDefault="00A22DF4" w:rsidP="00A22DF4">
          <w:pPr>
            <w:pStyle w:val="09782AB7ABF34A18A892F0815BF217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22DF4"/>
    <w:rsid w:val="000517E0"/>
    <w:rsid w:val="000F0A5D"/>
    <w:rsid w:val="00813B6D"/>
    <w:rsid w:val="00A22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782AB7ABF34A18A892F0815BF217CA">
    <w:name w:val="09782AB7ABF34A18A892F0815BF217CA"/>
    <w:rsid w:val="00A22D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Recommended Mental Health Resources</dc:title>
  <dc:subject/>
  <dc:creator> </dc:creator>
  <cp:keywords/>
  <dc:description/>
  <cp:lastModifiedBy> </cp:lastModifiedBy>
  <cp:revision>3</cp:revision>
  <cp:lastPrinted>2010-04-07T09:33:00Z</cp:lastPrinted>
  <dcterms:created xsi:type="dcterms:W3CDTF">2010-07-06T20:29:00Z</dcterms:created>
  <dcterms:modified xsi:type="dcterms:W3CDTF">2010-07-06T20:35:00Z</dcterms:modified>
</cp:coreProperties>
</file>